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sz w:val="32"/>
          <w:szCs w:val="32"/>
        </w:rPr>
      </w:pPr>
      <w:r>
        <w:rPr>
          <w:sz w:val="40"/>
          <w:szCs w:val="40"/>
        </w:rPr>
        <w:t>Prince konganoor</w:t>
      </w:r>
      <w:r>
        <w:rPr>
          <w:sz w:val="32"/>
          <w:szCs w:val="32"/>
        </w:rPr>
        <w:t xml:space="preserve"> is like to apply simply stroke </w:t>
      </w:r>
      <w:r>
        <w:rPr>
          <w:sz w:val="32"/>
          <w:szCs w:val="32"/>
          <w:lang w:val="en-US"/>
        </w:rPr>
        <w:t xml:space="preserve">acrylic </w:t>
      </w:r>
      <w:r>
        <w:rPr>
          <w:sz w:val="32"/>
          <w:szCs w:val="32"/>
        </w:rPr>
        <w:t>color painting. Being on sight is important, so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>that he can absorb the total feeling of scene at a particular time season and weather.</w:t>
      </w:r>
    </w:p>
    <w:p>
      <w:pPr>
        <w:pStyle w:val="style0"/>
        <w:rPr>
          <w:sz w:val="32"/>
          <w:szCs w:val="32"/>
        </w:rPr>
      </w:pPr>
      <w:r>
        <w:rPr>
          <w:sz w:val="32"/>
          <w:szCs w:val="32"/>
        </w:rPr>
        <w:t xml:space="preserve">                      </w:t>
      </w:r>
      <w:r>
        <w:rPr>
          <w:sz w:val="32"/>
          <w:szCs w:val="32"/>
        </w:rPr>
        <w:t xml:space="preserve">He enjoy painting a variety of subjects including figures, landscape and village. His primary focus is always on the light and </w:t>
      </w:r>
      <w:r>
        <w:rPr>
          <w:sz w:val="32"/>
          <w:szCs w:val="32"/>
        </w:rPr>
        <w:t>its ability to transform the ordinary into the extra ordinary.</w:t>
      </w:r>
      <w:r>
        <w:rPr>
          <w:sz w:val="32"/>
          <w:szCs w:val="32"/>
        </w:rPr>
        <w:t xml:space="preserve"> Also painting with oil, </w:t>
      </w:r>
      <w:r>
        <w:rPr>
          <w:sz w:val="32"/>
          <w:szCs w:val="32"/>
          <w:lang w:val="en-US"/>
        </w:rPr>
        <w:t>water color too</w:t>
      </w:r>
      <w:r>
        <w:rPr>
          <w:sz w:val="32"/>
          <w:szCs w:val="32"/>
        </w:rPr>
        <w:t>.</w:t>
      </w:r>
    </w:p>
    <w:p>
      <w:pPr>
        <w:pStyle w:val="style0"/>
        <w:rPr>
          <w:sz w:val="32"/>
          <w:szCs w:val="32"/>
        </w:rPr>
      </w:pPr>
      <w:r>
        <w:rPr>
          <w:sz w:val="32"/>
          <w:szCs w:val="32"/>
        </w:rPr>
        <w:t xml:space="preserve">Prince konganoor is studied from </w:t>
      </w:r>
      <w:r>
        <w:rPr>
          <w:sz w:val="32"/>
          <w:szCs w:val="32"/>
        </w:rPr>
        <w:t xml:space="preserve">government </w:t>
      </w:r>
      <w:r>
        <w:rPr>
          <w:sz w:val="32"/>
          <w:szCs w:val="32"/>
        </w:rPr>
        <w:t xml:space="preserve">Collage of fine arts thrissur, kerala. </w:t>
      </w:r>
    </w:p>
    <w:p>
      <w:pPr>
        <w:pStyle w:val="style0"/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  <w:r>
        <w:rPr>
          <w:sz w:val="32"/>
          <w:szCs w:val="32"/>
        </w:rPr>
        <w:t>He participated many group painting exhibitions india and abroad</w:t>
      </w:r>
      <w:r>
        <w:rPr>
          <w:sz w:val="32"/>
          <w:szCs w:val="32"/>
        </w:rPr>
        <w:t>.Such as PART group exhibition Kuwait 2013,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KALA KHODA Mumbai 2014,  Amruthananda mayi </w:t>
      </w:r>
      <w:r>
        <w:rPr>
          <w:sz w:val="32"/>
          <w:szCs w:val="32"/>
        </w:rPr>
        <w:t>kochi 2005, S</w:t>
      </w:r>
      <w:r>
        <w:rPr>
          <w:sz w:val="32"/>
          <w:szCs w:val="32"/>
        </w:rPr>
        <w:t xml:space="preserve">tate painting exhibitions kerala lalitha kala academi </w:t>
      </w:r>
      <w:r>
        <w:rPr>
          <w:sz w:val="32"/>
          <w:szCs w:val="32"/>
        </w:rPr>
        <w:t xml:space="preserve"> kochi 2016-17 . S</w:t>
      </w:r>
      <w:r>
        <w:rPr>
          <w:sz w:val="32"/>
          <w:szCs w:val="32"/>
        </w:rPr>
        <w:t>olo painting exhibition on kerala lalitha kal</w:t>
      </w:r>
      <w:r>
        <w:rPr>
          <w:sz w:val="32"/>
          <w:szCs w:val="32"/>
        </w:rPr>
        <w:t>a ak</w:t>
      </w:r>
      <w:r>
        <w:rPr>
          <w:sz w:val="32"/>
          <w:szCs w:val="32"/>
        </w:rPr>
        <w:t>ademi thrissur 2019.</w:t>
      </w:r>
      <w:r>
        <w:rPr>
          <w:sz w:val="32"/>
          <w:szCs w:val="32"/>
          <w:lang w:val="en-US"/>
        </w:rPr>
        <w:t xml:space="preserve"> Also participated to some painting camp.</w:t>
      </w:r>
    </w:p>
    <w:p>
      <w:pPr>
        <w:pStyle w:val="style0"/>
        <w:rPr>
          <w:sz w:val="32"/>
          <w:szCs w:val="32"/>
        </w:rPr>
      </w:pPr>
    </w:p>
    <w:p>
      <w:pPr>
        <w:pStyle w:val="style0"/>
        <w:rPr>
          <w:noProof/>
          <w:sz w:val="32"/>
          <w:szCs w:val="32"/>
        </w:rPr>
      </w:pPr>
    </w:p>
    <w:p>
      <w:pPr>
        <w:pStyle w:val="style0"/>
        <w:jc w:val="both"/>
        <w:rPr>
          <w:noProof/>
          <w:sz w:val="32"/>
          <w:szCs w:val="32"/>
        </w:rPr>
      </w:pPr>
      <w:r>
        <w:rPr>
          <w:noProof/>
          <w:sz w:val="32"/>
          <w:szCs w:val="32"/>
        </w:rPr>
        <w:drawing>
          <wp:inline distL="0" distT="0" distB="0" distR="0">
            <wp:extent cx="1533525" cy="1563158"/>
            <wp:effectExtent l="19050" t="0" r="9525" b="0"/>
            <wp:docPr id="1026" name="Picture 0" descr="10153692_10203521935186232_8748191531551610828_n.jp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533525" cy="156315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rPr>
          <w:sz w:val="32"/>
          <w:szCs w:val="32"/>
        </w:rPr>
      </w:pPr>
    </w:p>
    <w:p>
      <w:pPr>
        <w:pStyle w:val="style0"/>
        <w:rPr>
          <w:noProof/>
          <w:sz w:val="32"/>
          <w:szCs w:val="32"/>
        </w:rPr>
      </w:pPr>
    </w:p>
    <w:sectPr>
      <w:pgSz w:w="11907" w:h="16839" w:orient="portrait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/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6A00A-9CD0-48E3-8493-EDD3F553B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Words>132</Words>
  <Pages>1</Pages>
  <Characters>718</Characters>
  <Application>WPS Office</Application>
  <DocSecurity>0</DocSecurity>
  <Paragraphs>9</Paragraphs>
  <ScaleCrop>false</ScaleCrop>
  <LinksUpToDate>false</LinksUpToDate>
  <CharactersWithSpaces>892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2019-03-31T05:46:00Z</dcterms:created>
  <dc:creator>USER</dc:creator>
  <lastModifiedBy>CPH2219</lastModifiedBy>
  <dcterms:modified xsi:type="dcterms:W3CDTF">2024-06-15T10:53:29Z</dcterms:modified>
  <revision>18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a543732e7687482081e149b924599fcc</vt:lpwstr>
  </property>
</Properties>
</file>